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30AC" w14:textId="77777777" w:rsidR="0085658E" w:rsidRDefault="00000000">
      <w:r>
        <w:rPr>
          <w:noProof/>
        </w:rPr>
        <w:drawing>
          <wp:anchor distT="0" distB="0" distL="0" distR="0" simplePos="0" relativeHeight="2" behindDoc="1" locked="0" layoutInCell="0" allowOverlap="1" wp14:anchorId="25DEFD0C" wp14:editId="769E7545">
            <wp:simplePos x="0" y="0"/>
            <wp:positionH relativeFrom="column">
              <wp:posOffset>-15240</wp:posOffset>
            </wp:positionH>
            <wp:positionV relativeFrom="paragraph">
              <wp:posOffset>-424180</wp:posOffset>
            </wp:positionV>
            <wp:extent cx="5687060" cy="2249170"/>
            <wp:effectExtent l="0" t="0" r="0" b="0"/>
            <wp:wrapNone/>
            <wp:docPr id="1" name="Obrázek 0" descr="plaká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plaká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750" b="6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70C6E" w14:textId="77777777" w:rsidR="0085658E" w:rsidRDefault="0085658E"/>
    <w:p w14:paraId="7F54988C" w14:textId="77777777" w:rsidR="0085658E" w:rsidRDefault="0085658E"/>
    <w:p w14:paraId="6B6D22BA" w14:textId="77777777" w:rsidR="0085658E" w:rsidRDefault="0085658E"/>
    <w:p w14:paraId="54DA1AC0" w14:textId="77777777" w:rsidR="0085658E" w:rsidRDefault="0085658E"/>
    <w:p w14:paraId="4E412838" w14:textId="77777777" w:rsidR="0085658E" w:rsidRDefault="0000000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3805D5F2" wp14:editId="52ED84BF">
            <wp:simplePos x="0" y="0"/>
            <wp:positionH relativeFrom="column">
              <wp:posOffset>-58420</wp:posOffset>
            </wp:positionH>
            <wp:positionV relativeFrom="paragraph">
              <wp:posOffset>209550</wp:posOffset>
            </wp:positionV>
            <wp:extent cx="5525135" cy="2292350"/>
            <wp:effectExtent l="0" t="0" r="0" b="0"/>
            <wp:wrapNone/>
            <wp:docPr id="2" name="Obrázek 3" descr="medv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medve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Skupina Kompazz Vás srdečně zve na tradiční</w:t>
      </w:r>
    </w:p>
    <w:p w14:paraId="34B0B879" w14:textId="77777777" w:rsidR="0085658E" w:rsidRDefault="0085658E">
      <w:pPr>
        <w:jc w:val="center"/>
      </w:pPr>
    </w:p>
    <w:p w14:paraId="7AA1C269" w14:textId="1F5B705D" w:rsidR="0085658E" w:rsidRDefault="0085658E">
      <w:pPr>
        <w:jc w:val="center"/>
      </w:pPr>
    </w:p>
    <w:p w14:paraId="2AAC28C9" w14:textId="29407B14" w:rsidR="0085658E" w:rsidRDefault="00000000">
      <w:pPr>
        <w:jc w:val="center"/>
        <w:rPr>
          <w:b/>
          <w:sz w:val="28"/>
          <w:szCs w:val="28"/>
        </w:rPr>
      </w:pPr>
      <w:r>
        <w:t xml:space="preserve">                                          </w:t>
      </w:r>
      <w:r>
        <w:rPr>
          <w:b/>
          <w:sz w:val="28"/>
          <w:szCs w:val="28"/>
        </w:rPr>
        <w:t>Prosíme všechny záříčáky se smyslem pro humor,</w:t>
      </w:r>
    </w:p>
    <w:p w14:paraId="29A57D90" w14:textId="2842628C" w:rsidR="0085658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aby </w:t>
      </w:r>
      <w:r>
        <w:rPr>
          <w:b/>
          <w:color w:val="C00000"/>
          <w:sz w:val="28"/>
          <w:szCs w:val="28"/>
        </w:rPr>
        <w:t xml:space="preserve">v sobotu </w:t>
      </w:r>
      <w:r w:rsidR="00E65D6E">
        <w:rPr>
          <w:b/>
          <w:color w:val="C00000"/>
          <w:sz w:val="28"/>
          <w:szCs w:val="28"/>
        </w:rPr>
        <w:t>10</w:t>
      </w:r>
      <w:r>
        <w:rPr>
          <w:b/>
          <w:color w:val="C00000"/>
          <w:sz w:val="28"/>
          <w:szCs w:val="28"/>
        </w:rPr>
        <w:t>. února 202</w:t>
      </w:r>
      <w:r w:rsidR="00E65D6E">
        <w:rPr>
          <w:b/>
          <w:color w:val="C00000"/>
          <w:sz w:val="28"/>
          <w:szCs w:val="28"/>
        </w:rPr>
        <w:t>4</w:t>
      </w:r>
      <w:r>
        <w:rPr>
          <w:b/>
          <w:sz w:val="28"/>
          <w:szCs w:val="28"/>
        </w:rPr>
        <w:t xml:space="preserve"> oblékli masky</w:t>
      </w:r>
    </w:p>
    <w:p w14:paraId="4CCECF49" w14:textId="725FB77D" w:rsidR="0085658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a před 10. hod. dorazili k hasičské zbrojnici.</w:t>
      </w:r>
    </w:p>
    <w:p w14:paraId="34F2F26C" w14:textId="0876F04D" w:rsidR="0085658E" w:rsidRDefault="0085658E">
      <w:pPr>
        <w:jc w:val="center"/>
      </w:pPr>
    </w:p>
    <w:p w14:paraId="674AD6F9" w14:textId="749DAE76" w:rsidR="0085658E" w:rsidRDefault="00000000" w:rsidP="00FE1BD7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Masopustní průvod vyrazí v 10 hodin a přijít v masce se opravdu vyplatí! </w:t>
      </w:r>
    </w:p>
    <w:p w14:paraId="3D260212" w14:textId="164FB3A6" w:rsidR="0085658E" w:rsidRDefault="00000000" w:rsidP="00FE1BD7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Pouze </w:t>
      </w:r>
      <w:r>
        <w:rPr>
          <w:b/>
          <w:noProof/>
          <w:color w:val="002060"/>
          <w:sz w:val="28"/>
          <w:szCs w:val="28"/>
        </w:rPr>
        <w:drawing>
          <wp:anchor distT="0" distB="0" distL="0" distR="0" simplePos="0" relativeHeight="251657728" behindDoc="1" locked="0" layoutInCell="0" allowOverlap="1" wp14:anchorId="0CC38DAB" wp14:editId="451E9EA8">
            <wp:simplePos x="0" y="0"/>
            <wp:positionH relativeFrom="column">
              <wp:posOffset>740410</wp:posOffset>
            </wp:positionH>
            <wp:positionV relativeFrom="paragraph">
              <wp:posOffset>88900</wp:posOffset>
            </wp:positionV>
            <wp:extent cx="775970" cy="942975"/>
            <wp:effectExtent l="135890" t="219075" r="135890" b="219075"/>
            <wp:wrapNone/>
            <wp:docPr id="4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110" b="6268"/>
                    <a:stretch>
                      <a:fillRect/>
                    </a:stretch>
                  </pic:blipFill>
                  <pic:spPr bwMode="auto">
                    <a:xfrm rot="2700000">
                      <a:off x="0" y="0"/>
                      <a:ext cx="7759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60"/>
          <w:sz w:val="28"/>
          <w:szCs w:val="28"/>
        </w:rPr>
        <w:t>maska má nárok na občerstvení od všech hodnýc</w:t>
      </w:r>
      <w:r>
        <w:rPr>
          <w:noProof/>
        </w:rPr>
        <w:drawing>
          <wp:anchor distT="0" distB="0" distL="0" distR="0" simplePos="0" relativeHeight="251655680" behindDoc="1" locked="0" layoutInCell="0" allowOverlap="1" wp14:anchorId="42B95C16" wp14:editId="5C0E95A7">
            <wp:simplePos x="0" y="0"/>
            <wp:positionH relativeFrom="column">
              <wp:posOffset>4534535</wp:posOffset>
            </wp:positionH>
            <wp:positionV relativeFrom="paragraph">
              <wp:posOffset>66040</wp:posOffset>
            </wp:positionV>
            <wp:extent cx="775970" cy="942975"/>
            <wp:effectExtent l="130810" t="183515" r="130810" b="183515"/>
            <wp:wrapNone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110" b="6268"/>
                    <a:stretch>
                      <a:fillRect/>
                    </a:stretch>
                  </pic:blipFill>
                  <pic:spPr bwMode="auto">
                    <a:xfrm rot="7200000">
                      <a:off x="0" y="0"/>
                      <a:ext cx="7759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60"/>
          <w:sz w:val="28"/>
          <w:szCs w:val="28"/>
        </w:rPr>
        <w:t xml:space="preserve">h lidí během obchůzky obcí </w:t>
      </w:r>
      <w:r>
        <w:rPr>
          <w:rFonts w:ascii="Wingdings" w:eastAsia="Wingdings" w:hAnsi="Wingdings" w:cs="Wingdings"/>
          <w:b/>
          <w:color w:val="FF0000"/>
          <w:sz w:val="28"/>
          <w:szCs w:val="28"/>
        </w:rPr>
        <w:t></w:t>
      </w:r>
    </w:p>
    <w:p w14:paraId="762A50CA" w14:textId="7FD0BDD4" w:rsidR="0085658E" w:rsidRDefault="00000000" w:rsidP="00FE1B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 vás čeká a nemine jémin</w:t>
      </w:r>
      <w:r>
        <w:rPr>
          <w:b/>
          <w:color w:val="C00000"/>
          <w:sz w:val="28"/>
          <w:szCs w:val="28"/>
        </w:rPr>
        <w:t>é</w:t>
      </w:r>
      <w:r>
        <w:rPr>
          <w:b/>
          <w:color w:val="548DD4" w:themeColor="text2" w:themeTint="99"/>
          <w:sz w:val="28"/>
          <w:szCs w:val="28"/>
        </w:rPr>
        <w:t>é</w:t>
      </w:r>
      <w:r>
        <w:rPr>
          <w:b/>
          <w:color w:val="E36C0A" w:themeColor="accent6" w:themeShade="BF"/>
          <w:sz w:val="28"/>
          <w:szCs w:val="28"/>
        </w:rPr>
        <w:t>é</w:t>
      </w:r>
      <w:r>
        <w:rPr>
          <w:b/>
          <w:color w:val="76923C" w:themeColor="accent3" w:themeShade="BF"/>
          <w:sz w:val="28"/>
          <w:szCs w:val="28"/>
        </w:rPr>
        <w:t>é</w:t>
      </w:r>
      <w:r>
        <w:rPr>
          <w:b/>
          <w:color w:val="215868" w:themeColor="accent5" w:themeShade="80"/>
          <w:sz w:val="28"/>
          <w:szCs w:val="28"/>
        </w:rPr>
        <w:t>é</w:t>
      </w:r>
      <w:r>
        <w:rPr>
          <w:b/>
          <w:color w:val="FF0000"/>
          <w:sz w:val="28"/>
          <w:szCs w:val="28"/>
        </w:rPr>
        <w:t>é</w:t>
      </w:r>
    </w:p>
    <w:p w14:paraId="506A56EF" w14:textId="095B3165" w:rsidR="0085658E" w:rsidRDefault="00000000" w:rsidP="00FE1BD7">
      <w:pPr>
        <w:spacing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K tanci a poslechu na obchůzce obcí hraje malý orchestr nadaných amatérů </w:t>
      </w:r>
    </w:p>
    <w:p w14:paraId="1A95EAEA" w14:textId="43A1547A" w:rsidR="0085658E" w:rsidRDefault="00000000" w:rsidP="00FE1BD7">
      <w:pPr>
        <w:spacing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na cokoliv, doprovázen volnou zábavou dle vlastního uvážení </w:t>
      </w:r>
      <w:r>
        <w:rPr>
          <w:rFonts w:ascii="Wingdings" w:eastAsia="Wingdings" w:hAnsi="Wingdings" w:cs="Wingdings"/>
          <w:b/>
          <w:color w:val="00B050"/>
          <w:sz w:val="28"/>
          <w:szCs w:val="28"/>
        </w:rPr>
        <w:t></w:t>
      </w:r>
    </w:p>
    <w:p w14:paraId="0461CF8E" w14:textId="5FA31A29" w:rsidR="0085658E" w:rsidRDefault="00FE1BD7" w:rsidP="00FE1BD7">
      <w:pPr>
        <w:spacing w:line="240" w:lineRule="auto"/>
        <w:jc w:val="center"/>
        <w:rPr>
          <w:b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9589B46" wp14:editId="4545CB63">
            <wp:simplePos x="0" y="0"/>
            <wp:positionH relativeFrom="column">
              <wp:posOffset>-488315</wp:posOffset>
            </wp:positionH>
            <wp:positionV relativeFrom="paragraph">
              <wp:posOffset>372111</wp:posOffset>
            </wp:positionV>
            <wp:extent cx="6689395" cy="1636956"/>
            <wp:effectExtent l="0" t="0" r="0" b="0"/>
            <wp:wrapNone/>
            <wp:docPr id="2126930651" name="Obrázek 1" descr="Obsah obrázku klipart, Dětské kresby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30651" name="Obrázek 1" descr="Obsah obrázku klipart, Dětské kresby, kreslené, ilustrace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73" b="9922"/>
                    <a:stretch/>
                  </pic:blipFill>
                  <pic:spPr bwMode="auto">
                    <a:xfrm>
                      <a:off x="0" y="0"/>
                      <a:ext cx="6696929" cy="163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030A0"/>
          <w:sz w:val="28"/>
          <w:szCs w:val="28"/>
        </w:rPr>
        <w:t>Budeme rádi, když se k nám připojíte, aby se nám všem v dalším roce dobře dařilo, vše se obrodilo a veselo bylo!</w:t>
      </w:r>
      <w:r>
        <w:rPr>
          <w:b/>
          <w:color w:val="00B05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b/>
          <w:color w:val="00B050"/>
          <w:sz w:val="28"/>
          <w:szCs w:val="28"/>
        </w:rPr>
        <w:t></w:t>
      </w:r>
    </w:p>
    <w:p w14:paraId="17EEFD02" w14:textId="771E4752" w:rsidR="0085658E" w:rsidRDefault="00000000" w:rsidP="00FE1BD7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Večer jsou všichni zváni na kulturák, kde bude </w:t>
      </w:r>
      <w:r>
        <w:rPr>
          <w:b/>
          <w:color w:val="2E8B57"/>
          <w:sz w:val="28"/>
          <w:szCs w:val="28"/>
        </w:rPr>
        <w:t>od 18 hod.</w:t>
      </w:r>
      <w:r>
        <w:rPr>
          <w:b/>
          <w:color w:val="FF0000"/>
          <w:sz w:val="28"/>
          <w:szCs w:val="28"/>
        </w:rPr>
        <w:t xml:space="preserve"> připravena: </w:t>
      </w:r>
    </w:p>
    <w:p w14:paraId="2A14FD2B" w14:textId="2CFD2E8C" w:rsidR="00FE1BD7" w:rsidRDefault="00FE1BD7" w:rsidP="00FE1BD7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14:paraId="197B1092" w14:textId="0CEA2512" w:rsidR="00FE1BD7" w:rsidRDefault="00FE1BD7" w:rsidP="00FE1BD7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14:paraId="125A174D" w14:textId="77777777" w:rsidR="00FE1BD7" w:rsidRPr="00FE1BD7" w:rsidRDefault="00FE1BD7" w:rsidP="00FE1BD7">
      <w:pPr>
        <w:spacing w:line="240" w:lineRule="auto"/>
      </w:pPr>
    </w:p>
    <w:p w14:paraId="466CE48F" w14:textId="253CA962" w:rsidR="0085658E" w:rsidRDefault="00000000" w:rsidP="00FE1BD7">
      <w:pPr>
        <w:numPr>
          <w:ilvl w:val="1"/>
          <w:numId w:val="1"/>
        </w:numPr>
        <w:spacing w:line="240" w:lineRule="auto"/>
        <w:jc w:val="center"/>
      </w:pPr>
      <w:r>
        <w:rPr>
          <w:b/>
          <w:color w:val="2E8B57"/>
          <w:sz w:val="28"/>
          <w:szCs w:val="28"/>
        </w:rPr>
        <w:t>zábava pro děti s bohatou tombolou</w:t>
      </w:r>
    </w:p>
    <w:p w14:paraId="5A890994" w14:textId="233AE839" w:rsidR="0085658E" w:rsidRDefault="00000000" w:rsidP="00FE1BD7">
      <w:pPr>
        <w:numPr>
          <w:ilvl w:val="1"/>
          <w:numId w:val="1"/>
        </w:numPr>
        <w:spacing w:line="240" w:lineRule="auto"/>
        <w:jc w:val="center"/>
      </w:pPr>
      <w:r>
        <w:rPr>
          <w:b/>
          <w:color w:val="9932CC"/>
          <w:sz w:val="28"/>
          <w:szCs w:val="28"/>
        </w:rPr>
        <w:t>zábava pro dospělé s vystoupením skupiny Kompazz</w:t>
      </w:r>
    </w:p>
    <w:p w14:paraId="5641657B" w14:textId="02BC4092" w:rsidR="0085658E" w:rsidRDefault="00000000" w:rsidP="00FE1BD7">
      <w:pPr>
        <w:spacing w:line="24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Nakonec bude v hlubokém zármutku pochována naša basa záříčská </w:t>
      </w:r>
      <w:r w:rsidR="00651C49" w:rsidRPr="00651C49">
        <w:rPr>
          <w:rFonts w:ascii="Segoe UI Emoji" w:eastAsia="Segoe UI Emoji" w:hAnsi="Segoe UI Emoji" w:cs="Segoe UI Emoji"/>
          <w:b/>
          <w:color w:val="000000"/>
          <w:sz w:val="28"/>
          <w:szCs w:val="28"/>
        </w:rPr>
        <w:t>☹😊</w:t>
      </w:r>
    </w:p>
    <w:sectPr w:rsidR="0085658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613D"/>
    <w:multiLevelType w:val="multilevel"/>
    <w:tmpl w:val="7D6062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2664E27"/>
    <w:multiLevelType w:val="multilevel"/>
    <w:tmpl w:val="C8F62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8100002">
    <w:abstractNumId w:val="0"/>
  </w:num>
  <w:num w:numId="2" w16cid:durableId="22506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58E"/>
    <w:rsid w:val="00651C49"/>
    <w:rsid w:val="0085658E"/>
    <w:rsid w:val="00E65D6E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771A"/>
  <w15:docId w15:val="{DEA1D3AE-CDA7-4C0F-9B09-7A2D1A72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6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B28E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6110A"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2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Monika Kučeříková</cp:lastModifiedBy>
  <cp:revision>12</cp:revision>
  <cp:lastPrinted>2018-02-01T20:01:00Z</cp:lastPrinted>
  <dcterms:created xsi:type="dcterms:W3CDTF">2018-02-01T19:08:00Z</dcterms:created>
  <dcterms:modified xsi:type="dcterms:W3CDTF">2024-02-02T08:27:00Z</dcterms:modified>
  <dc:language>cs-CZ</dc:language>
</cp:coreProperties>
</file>